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F9E" w:rsidRPr="003E77FC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77FC">
        <w:rPr>
          <w:rFonts w:ascii="Times New Roman" w:eastAsia="Calibri" w:hAnsi="Times New Roman" w:cs="Times New Roman"/>
          <w:bCs/>
          <w:sz w:val="28"/>
          <w:szCs w:val="28"/>
        </w:rPr>
        <w:t xml:space="preserve">Краевой конкурс по организации методической работы </w:t>
      </w:r>
      <w:r w:rsidRPr="003E77FC">
        <w:rPr>
          <w:rFonts w:ascii="Times New Roman" w:eastAsia="Calibri" w:hAnsi="Times New Roman" w:cs="Times New Roman"/>
          <w:bCs/>
          <w:sz w:val="28"/>
          <w:szCs w:val="28"/>
        </w:rPr>
        <w:br/>
        <w:t>на муниципальном и институциональном уровнях</w:t>
      </w:r>
      <w:r w:rsidRPr="003E77FC">
        <w:rPr>
          <w:rFonts w:ascii="Times New Roman" w:eastAsia="Calibri" w:hAnsi="Times New Roman" w:cs="Times New Roman"/>
          <w:sz w:val="28"/>
          <w:szCs w:val="28"/>
        </w:rPr>
        <w:br/>
      </w:r>
      <w:r w:rsidRPr="003E77FC">
        <w:rPr>
          <w:rFonts w:ascii="Times New Roman" w:eastAsia="Calibri" w:hAnsi="Times New Roman" w:cs="Times New Roman"/>
          <w:bCs/>
          <w:sz w:val="28"/>
          <w:szCs w:val="28"/>
        </w:rPr>
        <w:t>«МЕТОДИСТ-2018»</w:t>
      </w:r>
    </w:p>
    <w:p w:rsidR="00A31F9E" w:rsidRPr="003E77FC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E77FC">
        <w:rPr>
          <w:rFonts w:ascii="Times New Roman" w:eastAsia="Calibri" w:hAnsi="Times New Roman" w:cs="Times New Roman"/>
          <w:bCs/>
          <w:sz w:val="28"/>
          <w:szCs w:val="28"/>
        </w:rPr>
        <w:t>МБОУ «Березовская СОШ №2»</w:t>
      </w:r>
      <w:r w:rsidRPr="003E77FC">
        <w:rPr>
          <w:rFonts w:ascii="Times New Roman" w:eastAsia="Calibri" w:hAnsi="Times New Roman" w:cs="Times New Roman"/>
          <w:bCs/>
          <w:sz w:val="28"/>
          <w:szCs w:val="28"/>
        </w:rPr>
        <w:br/>
        <w:t>Березовский район</w:t>
      </w: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Номинация «Лучшее методическое объединение»</w:t>
      </w: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A31F9E" w:rsidRDefault="00A31F9E" w:rsidP="00A31F9E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</w:p>
    <w:p w:rsidR="00A31F9E" w:rsidRDefault="00A31F9E" w:rsidP="00A31F9E">
      <w:pPr>
        <w:spacing w:after="0"/>
        <w:rPr>
          <w:rFonts w:ascii="Times New Roman" w:eastAsia="Calibri" w:hAnsi="Times New Roman" w:cs="Times New Roman"/>
          <w:bCs/>
          <w:sz w:val="40"/>
          <w:szCs w:val="40"/>
        </w:rPr>
      </w:pPr>
      <w:r>
        <w:rPr>
          <w:rFonts w:ascii="Times New Roman" w:eastAsia="Calibri" w:hAnsi="Times New Roman" w:cs="Times New Roman"/>
          <w:bCs/>
          <w:sz w:val="40"/>
          <w:szCs w:val="40"/>
        </w:rPr>
        <w:t xml:space="preserve">         </w:t>
      </w:r>
      <w:r w:rsidRPr="00E14ED8">
        <w:rPr>
          <w:rFonts w:ascii="Times New Roman" w:eastAsia="Calibri" w:hAnsi="Times New Roman" w:cs="Times New Roman"/>
          <w:bCs/>
          <w:sz w:val="40"/>
          <w:szCs w:val="40"/>
        </w:rPr>
        <w:t xml:space="preserve">Методическое объединение </w:t>
      </w:r>
    </w:p>
    <w:p w:rsidR="00A31F9E" w:rsidRPr="00E14ED8" w:rsidRDefault="00A31F9E" w:rsidP="00A31F9E">
      <w:pPr>
        <w:spacing w:after="0"/>
        <w:rPr>
          <w:rFonts w:ascii="Times New Roman" w:eastAsia="Calibri" w:hAnsi="Times New Roman" w:cs="Times New Roman"/>
          <w:bCs/>
          <w:sz w:val="40"/>
          <w:szCs w:val="40"/>
        </w:rPr>
      </w:pPr>
      <w:r>
        <w:rPr>
          <w:rFonts w:ascii="Times New Roman" w:eastAsia="Calibri" w:hAnsi="Times New Roman" w:cs="Times New Roman"/>
          <w:bCs/>
          <w:sz w:val="40"/>
          <w:szCs w:val="40"/>
        </w:rPr>
        <w:t xml:space="preserve">        </w:t>
      </w:r>
      <w:r w:rsidRPr="00E14ED8">
        <w:rPr>
          <w:rFonts w:ascii="Times New Roman" w:eastAsia="Calibri" w:hAnsi="Times New Roman" w:cs="Times New Roman"/>
          <w:bCs/>
          <w:sz w:val="40"/>
          <w:szCs w:val="40"/>
        </w:rPr>
        <w:t>учителей иностранного языка</w:t>
      </w: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A31F9E" w:rsidRDefault="00A31F9E" w:rsidP="00A31F9E">
      <w:pPr>
        <w:spacing w:after="0"/>
        <w:jc w:val="center"/>
        <w:rPr>
          <w:rFonts w:ascii="Times New Roman" w:eastAsia="Calibri" w:hAnsi="Times New Roman" w:cs="Times New Roman"/>
          <w:bCs/>
          <w:sz w:val="40"/>
          <w:szCs w:val="40"/>
        </w:rPr>
      </w:pPr>
    </w:p>
    <w:p w:rsidR="00A31F9E" w:rsidRDefault="00A31F9E" w:rsidP="00A31F9E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Руководитель ШМО учителей иностранного языка – </w:t>
      </w:r>
    </w:p>
    <w:p w:rsidR="00A31F9E" w:rsidRDefault="00A31F9E" w:rsidP="00A31F9E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Антипина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Альфия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Рашитовна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</w:p>
    <w:p w:rsidR="00A31F9E" w:rsidRPr="00E14ED8" w:rsidRDefault="00A31F9E" w:rsidP="00A31F9E">
      <w:pPr>
        <w:spacing w:after="0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учитель немецкого языка высшей категории</w:t>
      </w:r>
    </w:p>
    <w:p w:rsidR="00A31F9E" w:rsidRPr="00E14ED8" w:rsidRDefault="00A31F9E" w:rsidP="00A31F9E">
      <w:pPr>
        <w:spacing w:after="0"/>
        <w:jc w:val="right"/>
        <w:rPr>
          <w:rFonts w:ascii="Times New Roman" w:eastAsia="Calibri" w:hAnsi="Times New Roman" w:cs="Times New Roman"/>
          <w:b/>
          <w:bCs/>
          <w:sz w:val="40"/>
          <w:szCs w:val="40"/>
        </w:rPr>
      </w:pPr>
    </w:p>
    <w:p w:rsidR="00A31F9E" w:rsidRDefault="00A31F9E" w:rsidP="00A31F9E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A31F9E" w:rsidRPr="00E14ED8" w:rsidRDefault="00A31F9E" w:rsidP="00A31F9E">
      <w:pPr>
        <w:spacing w:after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</w:t>
      </w:r>
      <w:r w:rsidRPr="00E14ED8">
        <w:rPr>
          <w:rFonts w:ascii="Times New Roman" w:eastAsia="Calibri" w:hAnsi="Times New Roman" w:cs="Times New Roman"/>
          <w:bCs/>
          <w:sz w:val="28"/>
          <w:szCs w:val="28"/>
        </w:rPr>
        <w:t>Село Березовка, октябрь 2018 года</w: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CF0A8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В системе методической работы выделяются основные направления и направления, сопутствующие их реализации.</w:t>
      </w:r>
      <w:r w:rsidRPr="00CF0A8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Учителя иностранного языка демонстрируют активную деятельность во всех направлениях школы.</w: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21" o:spid="_x0000_s1026" style="position:absolute;left:0;text-align:left;margin-left:-36.8pt;margin-top:6.4pt;width:143pt;height:88.65pt;z-index:2516602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">
            <v:textbox>
              <w:txbxContent>
                <w:p w:rsidR="00A31F9E" w:rsidRPr="00B14551" w:rsidRDefault="00A31F9E" w:rsidP="00A31F9E">
                  <w:pPr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highlight w:val="green"/>
                    </w:rPr>
                    <w:t>Развитие профессиональной компетентности педагогов</w:t>
                  </w:r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23" o:spid="_x0000_s1028" style="position:absolute;left:0;text-align:left;margin-left:311.95pt;margin-top:10.3pt;width:143.75pt;height:84.75pt;z-index:2516623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">
            <v:textbox>
              <w:txbxContent>
                <w:p w:rsidR="00A31F9E" w:rsidRPr="007F5271" w:rsidRDefault="00A31F9E" w:rsidP="00A31F9E">
                  <w:pPr>
                    <w:pStyle w:val="2"/>
                    <w:rPr>
                      <w:szCs w:val="28"/>
                    </w:rPr>
                  </w:pPr>
                  <w:r w:rsidRPr="00FE6D2D">
                    <w:rPr>
                      <w:szCs w:val="28"/>
                      <w:highlight w:val="green"/>
                    </w:rPr>
                    <w:t>Экспертно-диагностическая работа.</w:t>
                  </w:r>
                </w:p>
                <w:p w:rsidR="00A31F9E" w:rsidRDefault="00A31F9E" w:rsidP="00A31F9E"/>
              </w:txbxContent>
            </v:textbox>
          </v:roundrect>
        </w:pict>
      </w: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22" o:spid="_x0000_s1027" style="position:absolute;left:0;text-align:left;margin-left:139.45pt;margin-top:6.4pt;width:145.25pt;height:88.65pt;z-index:2516613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">
            <v:textbox>
              <w:txbxContent>
                <w:p w:rsidR="00A31F9E" w:rsidRPr="00B14551" w:rsidRDefault="00A31F9E" w:rsidP="00A31F9E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highlight w:val="green"/>
                    </w:rPr>
                    <w:t>Повышение эффективности образовательного процесса</w:t>
                  </w:r>
                </w:p>
              </w:txbxContent>
            </v:textbox>
          </v:roundrect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0" o:spid="_x0000_s1045" type="#_x0000_t32" style="position:absolute;left:0;text-align:left;margin-left:106.2pt;margin-top:14.9pt;width:33.25pt;height: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9" o:spid="_x0000_s1046" type="#_x0000_t32" style="position:absolute;left:0;text-align:left;margin-left:284.7pt;margin-top:3.15pt;width:27.25pt;height:0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">
            <v:stroke endarrow="block"/>
          </v:shape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7" o:spid="_x0000_s1034" type="#_x0000_t32" style="position:absolute;left:0;text-align:left;margin-left:25.05pt;margin-top:15pt;width:.05pt;height:18pt;flip:x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">
            <v:stroke endarrow="block"/>
          </v:shape>
        </w:pict>
      </w: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16" o:spid="_x0000_s1035" type="#_x0000_t32" style="position:absolute;left:0;text-align:left;margin-left:384.45pt;margin-top:14.65pt;width:0;height:16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">
            <v:stroke endarrow="block"/>
          </v:shape>
        </w:pict>
      </w: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18" o:spid="_x0000_s1044" type="#_x0000_t32" style="position:absolute;left:0;text-align:left;margin-left:208.15pt;margin-top:15.15pt;width:.05pt;height:16.4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">
            <v:stroke endarrow="block"/>
          </v:shape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15" o:spid="_x0000_s1030" style="position:absolute;left:0;text-align:left;margin-left:-36.8pt;margin-top:-.45pt;width:139.25pt;height:73.35pt;z-index:2516643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">
            <v:textbox>
              <w:txbxContent>
                <w:p w:rsidR="00A31F9E" w:rsidRPr="00B14551" w:rsidRDefault="00A31F9E" w:rsidP="00A31F9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highlight w:val="yellow"/>
                    </w:rPr>
                    <w:t>Методическая подготовка педагогов  в рамках реализации методической темы</w:t>
                  </w:r>
                </w:p>
              </w:txbxContent>
            </v:textbox>
          </v:roundrect>
        </w:pict>
      </w: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13" o:spid="_x0000_s1029" style="position:absolute;left:0;text-align:left;margin-left:318.3pt;margin-top:1.25pt;width:143.75pt;height:56.25pt;z-index:2516633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">
            <v:textbox>
              <w:txbxContent>
                <w:p w:rsidR="00A31F9E" w:rsidRPr="005206CC" w:rsidRDefault="00A31F9E" w:rsidP="00A31F9E">
                  <w:pPr>
                    <w:pStyle w:val="2"/>
                    <w:jc w:val="left"/>
                    <w:rPr>
                      <w:sz w:val="24"/>
                    </w:rPr>
                  </w:pPr>
                  <w:r w:rsidRPr="00FE6D2D">
                    <w:rPr>
                      <w:sz w:val="24"/>
                      <w:highlight w:val="yellow"/>
                    </w:rPr>
                    <w:t>Кон</w:t>
                  </w:r>
                  <w:r>
                    <w:rPr>
                      <w:sz w:val="24"/>
                      <w:highlight w:val="yellow"/>
                    </w:rPr>
                    <w:t>троль, анализ, регулирование ОП</w:t>
                  </w:r>
                  <w:r>
                    <w:rPr>
                      <w:sz w:val="24"/>
                    </w:rPr>
                    <w:t xml:space="preserve"> </w:t>
                  </w:r>
                  <w:r w:rsidRPr="000B79FE">
                    <w:rPr>
                      <w:sz w:val="24"/>
                      <w:highlight w:val="yellow"/>
                    </w:rPr>
                    <w:t xml:space="preserve">(ВШК и </w:t>
                  </w:r>
                  <w:proofErr w:type="spellStart"/>
                  <w:r w:rsidRPr="000B79FE">
                    <w:rPr>
                      <w:sz w:val="24"/>
                      <w:highlight w:val="yellow"/>
                    </w:rPr>
                    <w:t>педаудит</w:t>
                  </w:r>
                  <w:proofErr w:type="spellEnd"/>
                  <w:r w:rsidRPr="000B79FE">
                    <w:rPr>
                      <w:sz w:val="24"/>
                      <w:highlight w:val="yellow"/>
                    </w:rPr>
                    <w:t>)</w:t>
                  </w:r>
                </w:p>
                <w:p w:rsidR="00A31F9E" w:rsidRDefault="00A31F9E" w:rsidP="00A31F9E"/>
              </w:txbxContent>
            </v:textbox>
          </v:roundrect>
        </w:pict>
      </w: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14" o:spid="_x0000_s1041" style="position:absolute;left:0;text-align:left;margin-left:134.45pt;margin-top:.9pt;width:143pt;height:66pt;z-index:25167564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">
            <v:textbox>
              <w:txbxContent>
                <w:p w:rsidR="00A31F9E" w:rsidRPr="005206CC" w:rsidRDefault="00A31F9E" w:rsidP="00A31F9E">
                  <w:pPr>
                    <w:pStyle w:val="2"/>
                    <w:jc w:val="left"/>
                    <w:rPr>
                      <w:sz w:val="24"/>
                    </w:rPr>
                  </w:pPr>
                  <w:r w:rsidRPr="00FE6D2D">
                    <w:rPr>
                      <w:sz w:val="24"/>
                      <w:highlight w:val="yellow"/>
                    </w:rPr>
                    <w:t>Инновационная работа участников ОП.</w:t>
                  </w:r>
                </w:p>
                <w:p w:rsidR="00A31F9E" w:rsidRPr="00CA33F1" w:rsidRDefault="00A31F9E" w:rsidP="00A31F9E">
                  <w:pPr>
                    <w:spacing w:line="240" w:lineRule="auto"/>
                    <w:rPr>
                      <w:rFonts w:cs="Times New Roman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11" o:spid="_x0000_s1037" type="#_x0000_t32" style="position:absolute;left:0;text-align:left;margin-left:25.25pt;margin-top:11.25pt;width:.05pt;height:15.7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">
            <v:stroke endarrow="block"/>
          </v:shape>
        </w:pict>
      </w: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12" o:spid="_x0000_s1043" type="#_x0000_t32" style="position:absolute;left:0;text-align:left;margin-left:208.95pt;margin-top:3.75pt;width:0;height:1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9" o:spid="_x0000_s1031" style="position:absolute;left:0;text-align:left;margin-left:-36.8pt;margin-top:11.25pt;width:143pt;height:47.25pt;z-index:2516654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">
            <v:textbox>
              <w:txbxContent>
                <w:p w:rsidR="00A31F9E" w:rsidRPr="005206CC" w:rsidRDefault="00A31F9E" w:rsidP="00A31F9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highlight w:val="yellow"/>
                    </w:rPr>
                    <w:t>Повышение квалификации</w:t>
                  </w:r>
                </w:p>
              </w:txbxContent>
            </v:textbox>
          </v:roundrect>
        </w:pict>
      </w:r>
      <w:r>
        <w:rPr>
          <w:rFonts w:ascii="Times New Roman" w:eastAsia="Calibri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10" o:spid="_x0000_s1042" style="position:absolute;left:0;text-align:left;margin-left:142.45pt;margin-top:2.8pt;width:143pt;height:42.75pt;z-index:25167667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">
            <v:textbox>
              <w:txbxContent>
                <w:p w:rsidR="00A31F9E" w:rsidRPr="005206CC" w:rsidRDefault="00A31F9E" w:rsidP="00A31F9E">
                  <w:pPr>
                    <w:pStyle w:val="a3"/>
                    <w:jc w:val="both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highlight w:val="yellow"/>
                    </w:rPr>
                    <w:t>Введение ФГОС в основной школе</w:t>
                  </w:r>
                </w:p>
                <w:p w:rsidR="00A31F9E" w:rsidRPr="00B14551" w:rsidRDefault="00A31F9E" w:rsidP="00A31F9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8" o:spid="_x0000_s1047" type="#_x0000_t32" style="position:absolute;left:0;text-align:left;margin-left:209pt;margin-top:14.25pt;width:0;height:1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 w:rsidRPr="00355097"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3" o:spid="_x0000_s1033" style="position:absolute;left:0;text-align:left;margin-left:-36.8pt;margin-top:13.35pt;width:142.25pt;height:40.2pt;z-index:25166745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">
            <v:textbox>
              <w:txbxContent>
                <w:p w:rsidR="00A31F9E" w:rsidRPr="005206CC" w:rsidRDefault="00A31F9E" w:rsidP="00A31F9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highlight w:val="yellow"/>
                    </w:rPr>
                    <w:t>Изучение, обобщение и распространение передового опыта</w:t>
                  </w:r>
                </w:p>
              </w:txbxContent>
            </v:textbox>
          </v:roundrect>
        </w:pict>
      </w: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7" o:spid="_x0000_s1038" type="#_x0000_t32" style="position:absolute;left:0;text-align:left;margin-left:24.85pt;margin-top:10.4pt;width:.05pt;height:18.7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b/>
          <w:bCs/>
          <w:i/>
          <w:iCs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6" o:spid="_x0000_s1048" style="position:absolute;left:0;text-align:left;margin-left:141.55pt;margin-top:.9pt;width:143pt;height:53.25pt;z-index:2516828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">
            <v:textbox>
              <w:txbxContent>
                <w:p w:rsidR="00A31F9E" w:rsidRPr="008C288A" w:rsidRDefault="00A31F9E" w:rsidP="00A31F9E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highlight w:val="yellow"/>
                    </w:rPr>
                    <w:t>Современные образовательные технологии</w:t>
                  </w:r>
                </w:p>
              </w:txbxContent>
            </v:textbox>
          </v:roundrect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b/>
          <w:i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5097">
        <w:rPr>
          <w:rFonts w:ascii="Times New Roman" w:eastAsia="Times New Roman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shape id="Прямая со стрелкой 4" o:spid="_x0000_s1039" type="#_x0000_t32" style="position:absolute;left:0;text-align:left;margin-left:25.2pt;margin-top:5pt;width:.05pt;height:13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5097">
        <w:rPr>
          <w:rFonts w:ascii="Times New Roman" w:eastAsia="Calibri" w:hAnsi="Times New Roman" w:cs="Times New Roman"/>
          <w:b/>
          <w:bCs/>
          <w:i/>
          <w:iCs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5" o:spid="_x0000_s1032" style="position:absolute;left:0;text-align:left;margin-left:-37.15pt;margin-top:2.95pt;width:139.25pt;height:29.25pt;z-index:2516664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">
            <v:textbox>
              <w:txbxContent>
                <w:p w:rsidR="00A31F9E" w:rsidRPr="005206CC" w:rsidRDefault="00A31F9E" w:rsidP="00A31F9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highlight w:val="yellow"/>
                    </w:rPr>
                    <w:t>Аттестация</w:t>
                  </w:r>
                  <w:r w:rsidRPr="005206CC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roundrect>
        </w:pic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 w:themeColor="text1"/>
          <w:sz w:val="28"/>
          <w:szCs w:val="28"/>
          <w:lang w:eastAsia="ru-RU"/>
        </w:rPr>
        <w:pict>
          <v:shape id="Прямая со стрелкой 2" o:spid="_x0000_s1036" type="#_x0000_t32" style="position:absolute;left:0;text-align:left;margin-left:25pt;margin-top:.35pt;width:.05pt;height:1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">
            <v:stroke endarrow="block"/>
          </v:shape>
        </w:pict>
      </w:r>
    </w:p>
    <w:p w:rsidR="00A31F9E" w:rsidRPr="00CF0A8F" w:rsidRDefault="00355097" w:rsidP="00A31F9E">
      <w:pPr>
        <w:spacing w:after="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355097">
        <w:rPr>
          <w:rFonts w:ascii="Times New Roman" w:eastAsia="Calibri" w:hAnsi="Times New Roman" w:cs="Times New Roman"/>
          <w:b/>
          <w:i/>
          <w:noProof/>
          <w:color w:val="000000" w:themeColor="text1"/>
          <w:sz w:val="28"/>
          <w:szCs w:val="28"/>
          <w:lang w:eastAsia="ru-RU"/>
        </w:rPr>
        <w:pict>
          <v:roundrect id="Скругленный прямоугольник 1" o:spid="_x0000_s1040" style="position:absolute;left:0;text-align:left;margin-left:-37.55pt;margin-top:13.2pt;width:143.75pt;height:41pt;z-index:2516746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">
            <v:textbox>
              <w:txbxContent>
                <w:p w:rsidR="00A31F9E" w:rsidRPr="005206CC" w:rsidRDefault="00A31F9E" w:rsidP="00A31F9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FE6D2D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  <w:highlight w:val="yellow"/>
                    </w:rPr>
                    <w:t>Работа с молодыми и вновь прибывшими педагогами</w:t>
                  </w:r>
                </w:p>
              </w:txbxContent>
            </v:textbox>
          </v:roundrect>
        </w:pict>
      </w:r>
    </w:p>
    <w:p w:rsidR="00A31F9E" w:rsidRPr="00CF0A8F" w:rsidRDefault="00A31F9E" w:rsidP="00A31F9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2017- </w:t>
      </w:r>
    </w:p>
    <w:p w:rsidR="00A31F9E" w:rsidRPr="00CF0A8F" w:rsidRDefault="00A31F9E" w:rsidP="00A31F9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1F9E" w:rsidRPr="00CF0A8F" w:rsidRDefault="00A31F9E" w:rsidP="00A31F9E">
      <w:pPr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CF0A8F">
        <w:rPr>
          <w:rFonts w:ascii="Times New Roman" w:eastAsia="Calibri" w:hAnsi="Times New Roman" w:cs="Times New Roman"/>
          <w:b/>
          <w:color w:val="FF0000"/>
          <w:sz w:val="28"/>
          <w:szCs w:val="28"/>
        </w:rPr>
        <w:t>М</w:t>
      </w:r>
      <w:r w:rsidRPr="00CF0A8F">
        <w:rPr>
          <w:rFonts w:ascii="Times New Roman" w:eastAsia="Calibri" w:hAnsi="Times New Roman" w:cs="Times New Roman"/>
          <w:b/>
          <w:color w:val="FF0000"/>
          <w:sz w:val="28"/>
          <w:szCs w:val="28"/>
          <w:lang w:eastAsia="ar-SA"/>
        </w:rPr>
        <w:t>етодическая тема года:</w:t>
      </w:r>
      <w:r w:rsidRPr="00CF0A8F"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  <w:t xml:space="preserve"> Педагогическое проектирование как ресурс освоения способов деятельности  всеми субъектами образовательного процесса: педагогами, обучающимися и их родителями.</w: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   Методическая работа в школе на современном этапе приобрела особую значимость. От образовательного уровня, квалификации, профессионализма учителей зависит решение задач, стоящих перед школой. Методическое объединение имеет большие возможности для повышения профессионального уровня и результатов труда учителя. Приоритетным направлением в методической работе с учителями в школе является развитие </w:t>
      </w:r>
      <w:r w:rsidRPr="00CF0A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педагогического творчества, т.к. развивать педагогическое творчество – это значит стимулировать мотивацию учителя к педагогическому труду, систематически пополнять знания учителей, создавать психологический настрой на творчество, </w:t>
      </w:r>
      <w:proofErr w:type="gramStart"/>
      <w:r w:rsidRPr="00CF0A8F">
        <w:rPr>
          <w:rFonts w:ascii="Times New Roman" w:eastAsia="Calibri" w:hAnsi="Times New Roman" w:cs="Times New Roman"/>
          <w:sz w:val="28"/>
          <w:szCs w:val="28"/>
        </w:rPr>
        <w:t>помогать учителю видеть</w:t>
      </w:r>
      <w:proofErr w:type="gramEnd"/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собственные достижения, выявлять проблемы и находить пути их решения.</w: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      Для решения проблемы  была поставлена задача совершенствования педагогического мастерства учителей, их компетентности и широты знаний в области преподаваемых дисциплин, повышения качества проведения учебных занятий на основе внедрения новых педагогических технологий, создания  условий для развития проектной деятельности субъектов ОП.</w:t>
      </w:r>
    </w:p>
    <w:p w:rsidR="00A31F9E" w:rsidRPr="005C4480" w:rsidRDefault="00A31F9E" w:rsidP="00A31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Pr="005C4480">
        <w:rPr>
          <w:rFonts w:ascii="Times New Roman" w:hAnsi="Times New Roman" w:cs="Times New Roman"/>
          <w:i/>
          <w:sz w:val="28"/>
          <w:szCs w:val="28"/>
        </w:rPr>
        <w:t xml:space="preserve">В связи с подготовкой к введению Профессионального стандарта педагога </w:t>
      </w:r>
      <w:proofErr w:type="spellStart"/>
      <w:r w:rsidRPr="005C4480">
        <w:rPr>
          <w:rFonts w:ascii="Times New Roman" w:hAnsi="Times New Roman" w:cs="Times New Roman"/>
          <w:i/>
          <w:sz w:val="28"/>
          <w:szCs w:val="28"/>
        </w:rPr>
        <w:t>методсоветом</w:t>
      </w:r>
      <w:proofErr w:type="spellEnd"/>
      <w:r w:rsidRPr="005C4480">
        <w:rPr>
          <w:rFonts w:ascii="Times New Roman" w:hAnsi="Times New Roman" w:cs="Times New Roman"/>
          <w:i/>
          <w:sz w:val="28"/>
          <w:szCs w:val="28"/>
        </w:rPr>
        <w:t xml:space="preserve"> школы принято решение о разработке Индивидуального Маршрута Профессионального Роста, как одном из ресурсов повышения профессионализма педагогов школы.</w:t>
      </w:r>
      <w:r w:rsidRPr="005C44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 xml:space="preserve">  Педагоги нашего МО определили для себя конкретную методическую тему, в каких семинарах  и конкурсах примут участие,  каким опытом могут поделиться с коллегами на разных уровнях,  какой результат ожидают в конце учебного года.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темой школы намечаются цель, задачи, формы деятельности ШМО. </w:t>
      </w:r>
      <w:r w:rsidRPr="00CF0A8F">
        <w:rPr>
          <w:rFonts w:ascii="Times New Roman" w:hAnsi="Times New Roman" w:cs="Times New Roman"/>
          <w:sz w:val="28"/>
          <w:szCs w:val="28"/>
        </w:rPr>
        <w:t>Вот некоторые методические темы</w:t>
      </w:r>
      <w:r>
        <w:rPr>
          <w:rFonts w:ascii="Times New Roman" w:hAnsi="Times New Roman" w:cs="Times New Roman"/>
          <w:sz w:val="28"/>
          <w:szCs w:val="28"/>
        </w:rPr>
        <w:t xml:space="preserve"> педагогов</w:t>
      </w:r>
      <w:r w:rsidRPr="00CF0A8F">
        <w:rPr>
          <w:rFonts w:ascii="Times New Roman" w:hAnsi="Times New Roman" w:cs="Times New Roman"/>
          <w:sz w:val="28"/>
          <w:szCs w:val="28"/>
        </w:rPr>
        <w:t>: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 xml:space="preserve">Антипина А.Р. – Интеграция учебной и внеурочной деятельности как эффективное условие достижения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результатов. 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 xml:space="preserve">Оборина И.Н. – Интерактивные технологии в обучения ИЯ. 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Гулак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Е.М. –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технологии как эффективное средство обучения ИЯ. 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>Елисеева Х.И. – Проектирование учебных ситуаций.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F0A8F">
        <w:rPr>
          <w:rFonts w:ascii="Times New Roman" w:hAnsi="Times New Roman" w:cs="Times New Roman"/>
          <w:sz w:val="28"/>
          <w:szCs w:val="28"/>
        </w:rPr>
        <w:t>Радостева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Л.Г. – Игровые технологии в обучен</w:t>
      </w:r>
      <w:proofErr w:type="gramStart"/>
      <w:r w:rsidRPr="00CF0A8F">
        <w:rPr>
          <w:rFonts w:ascii="Times New Roman" w:hAnsi="Times New Roman" w:cs="Times New Roman"/>
          <w:sz w:val="28"/>
          <w:szCs w:val="28"/>
        </w:rPr>
        <w:t>ии ИЯ</w:t>
      </w:r>
      <w:proofErr w:type="gramEnd"/>
      <w:r w:rsidRPr="00CF0A8F">
        <w:rPr>
          <w:rFonts w:ascii="Times New Roman" w:hAnsi="Times New Roman" w:cs="Times New Roman"/>
          <w:sz w:val="28"/>
          <w:szCs w:val="28"/>
        </w:rPr>
        <w:t xml:space="preserve"> в начальной школе.</w:t>
      </w:r>
    </w:p>
    <w:p w:rsidR="00A31F9E" w:rsidRPr="00CF0A8F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 xml:space="preserve">Титова М.В. – Применение современных технологий в изучении немецкого языка. </w:t>
      </w:r>
    </w:p>
    <w:p w:rsidR="00A31F9E" w:rsidRPr="00CF0A8F" w:rsidRDefault="00A31F9E" w:rsidP="00A31F9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    Одним из условий для реализации цели является такая </w:t>
      </w:r>
      <w:r w:rsidRPr="00CF0A8F">
        <w:rPr>
          <w:rFonts w:ascii="Times New Roman" w:hAnsi="Times New Roman" w:cs="Times New Roman"/>
          <w:sz w:val="28"/>
          <w:szCs w:val="28"/>
        </w:rPr>
        <w:t xml:space="preserve">организация образовательной деятельности, при которой  в основные направления образовательного процесса были введены </w:t>
      </w:r>
      <w:r w:rsidRPr="00CF0A8F">
        <w:rPr>
          <w:rFonts w:ascii="Times New Roman" w:hAnsi="Times New Roman" w:cs="Times New Roman"/>
          <w:b/>
          <w:sz w:val="28"/>
          <w:szCs w:val="28"/>
        </w:rPr>
        <w:t>проектные линии в соответствии с возрастом обучающихся.</w:t>
      </w:r>
    </w:p>
    <w:p w:rsidR="00A31F9E" w:rsidRPr="0013493E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3493E">
        <w:rPr>
          <w:rFonts w:ascii="Times New Roman" w:hAnsi="Times New Roman" w:cs="Times New Roman"/>
          <w:sz w:val="28"/>
          <w:szCs w:val="28"/>
        </w:rPr>
        <w:t xml:space="preserve">Пятиклассники стали участниками проекта – победителя краевого конкурса «Школа  инновационных практик», разработанного МАОУ «Гимназия №3» г. </w:t>
      </w:r>
      <w:r w:rsidRPr="0013493E">
        <w:rPr>
          <w:rFonts w:ascii="Times New Roman" w:hAnsi="Times New Roman" w:cs="Times New Roman"/>
          <w:sz w:val="28"/>
          <w:szCs w:val="28"/>
        </w:rPr>
        <w:lastRenderedPageBreak/>
        <w:t xml:space="preserve">Перми. МБОУ «Берёзовская СОШ №2» поддержала данный проект. « Уроки с открытым миром» провели Т.М. </w:t>
      </w:r>
      <w:proofErr w:type="spellStart"/>
      <w:r w:rsidRPr="0013493E">
        <w:rPr>
          <w:rFonts w:ascii="Times New Roman" w:hAnsi="Times New Roman" w:cs="Times New Roman"/>
          <w:sz w:val="28"/>
          <w:szCs w:val="28"/>
        </w:rPr>
        <w:t>Шайдурова</w:t>
      </w:r>
      <w:proofErr w:type="spellEnd"/>
      <w:r w:rsidRPr="0013493E">
        <w:rPr>
          <w:rFonts w:ascii="Times New Roman" w:hAnsi="Times New Roman" w:cs="Times New Roman"/>
          <w:sz w:val="28"/>
          <w:szCs w:val="28"/>
        </w:rPr>
        <w:t xml:space="preserve">, учитель английского языка (по теме «В магазине»), М.В.Титова, учитель немецкого языка (по теме «Школьные здания в Березовке») В дальнейшем планируем расширить реализацию проекта « Уроки с открытым миром». </w:t>
      </w:r>
    </w:p>
    <w:p w:rsidR="00A31F9E" w:rsidRPr="0013493E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13493E">
        <w:rPr>
          <w:rFonts w:ascii="Times New Roman" w:hAnsi="Times New Roman" w:cs="Times New Roman"/>
          <w:sz w:val="28"/>
          <w:szCs w:val="28"/>
        </w:rPr>
        <w:t xml:space="preserve">В рамках проекта «Образовательное путешествие» учащиеся 6-8 </w:t>
      </w:r>
      <w:proofErr w:type="spellStart"/>
      <w:r w:rsidRPr="0013493E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13493E">
        <w:rPr>
          <w:rFonts w:ascii="Times New Roman" w:hAnsi="Times New Roman" w:cs="Times New Roman"/>
          <w:sz w:val="28"/>
          <w:szCs w:val="28"/>
        </w:rPr>
        <w:t xml:space="preserve"> классов под руководством Антипиной А.Р., Обориной И.Н. совершили реальные увлекательные путешествия по знаменательным местам Берёзовского района, Перми. Особым успехом пользуется посещение международного конкурса документального кино «</w:t>
      </w:r>
      <w:proofErr w:type="spellStart"/>
      <w:r w:rsidRPr="0013493E">
        <w:rPr>
          <w:rFonts w:ascii="Times New Roman" w:hAnsi="Times New Roman" w:cs="Times New Roman"/>
          <w:sz w:val="28"/>
          <w:szCs w:val="28"/>
        </w:rPr>
        <w:t>Флаэртиана</w:t>
      </w:r>
      <w:proofErr w:type="spellEnd"/>
      <w:r w:rsidRPr="0013493E">
        <w:rPr>
          <w:rFonts w:ascii="Times New Roman" w:hAnsi="Times New Roman" w:cs="Times New Roman"/>
          <w:sz w:val="28"/>
          <w:szCs w:val="28"/>
        </w:rPr>
        <w:t>», выбираем фильмы на иностранном языке, участвуем в дискуссии с иностранными режиссерами.</w:t>
      </w:r>
    </w:p>
    <w:p w:rsidR="00A31F9E" w:rsidRPr="00CF0A8F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CF0A8F">
        <w:rPr>
          <w:rFonts w:ascii="Times New Roman" w:hAnsi="Times New Roman" w:cs="Times New Roman"/>
          <w:sz w:val="28"/>
          <w:szCs w:val="28"/>
        </w:rPr>
        <w:t xml:space="preserve">Второй год на институциональном уровне организован </w:t>
      </w:r>
      <w:r w:rsidRPr="00CF0A8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F0A8F">
        <w:rPr>
          <w:rFonts w:ascii="Times New Roman" w:hAnsi="Times New Roman" w:cs="Times New Roman"/>
          <w:sz w:val="28"/>
          <w:szCs w:val="28"/>
        </w:rPr>
        <w:t xml:space="preserve"> этап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метапредметной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олимпиады, которая сегодня заявлена на краевом уровне как обязательная. Учащиеся 7 классов показывают положительные результаты и на районном уровне. В рамках проекта организованы мероприятия, поддерживающие подготовку детей к испытаниям на олимпиаде муниципального уровня. </w:t>
      </w:r>
      <w:proofErr w:type="gramStart"/>
      <w:r w:rsidRPr="00CF0A8F">
        <w:rPr>
          <w:rFonts w:ascii="Times New Roman" w:hAnsi="Times New Roman" w:cs="Times New Roman"/>
          <w:sz w:val="28"/>
          <w:szCs w:val="28"/>
        </w:rPr>
        <w:t xml:space="preserve">Наиболее активными организаторами в проекте от нашего МО стали И.Н.Оборина (номинация «Аргументация в дискуссии»), Х.И.Елисеева (номинация «Учебное сотрудничество»,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Е.М.Гулак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(координатор). </w:t>
      </w:r>
      <w:proofErr w:type="gramEnd"/>
    </w:p>
    <w:p w:rsidR="00A31F9E" w:rsidRPr="00CF0A8F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CF0A8F">
        <w:rPr>
          <w:rFonts w:ascii="Times New Roman" w:hAnsi="Times New Roman" w:cs="Times New Roman"/>
          <w:sz w:val="28"/>
          <w:szCs w:val="28"/>
        </w:rPr>
        <w:t xml:space="preserve">Восьмиклассники в прошлом учебном году стали участниками трёх значительных проектов, один из которых заявлен как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апробационная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площадка краевого уровня, направленных на самоопределение </w:t>
      </w:r>
      <w:proofErr w:type="gramStart"/>
      <w:r w:rsidRPr="00CF0A8F">
        <w:rPr>
          <w:rFonts w:ascii="Times New Roman" w:hAnsi="Times New Roman" w:cs="Times New Roman"/>
          <w:sz w:val="28"/>
          <w:szCs w:val="28"/>
        </w:rPr>
        <w:t>подростков</w:t>
      </w:r>
      <w:proofErr w:type="gramEnd"/>
      <w:r w:rsidRPr="00CF0A8F">
        <w:rPr>
          <w:rFonts w:ascii="Times New Roman" w:hAnsi="Times New Roman" w:cs="Times New Roman"/>
          <w:sz w:val="28"/>
          <w:szCs w:val="28"/>
        </w:rPr>
        <w:t xml:space="preserve"> как в личностном развитии, так и выборе профессиональных предпочтений. Отзывы детей об участии в проектах положительные. Они отмечают полезность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сопровождения их личностного развития, особый интерес вызвали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коммуникативно-деятельностные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пробы и профессиональные пробы, организованные в рамках проектов. Педагоги нашего МО представлены в большем количестве. 5 учителей иностранного языка активно сотрудничают в этих проектах. </w:t>
      </w:r>
    </w:p>
    <w:p w:rsidR="00A31F9E" w:rsidRDefault="00A31F9E" w:rsidP="00A31F9E">
      <w:pPr>
        <w:pStyle w:val="a3"/>
        <w:spacing w:line="276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CF0A8F">
        <w:rPr>
          <w:rFonts w:ascii="Times New Roman" w:hAnsi="Times New Roman" w:cs="Times New Roman"/>
          <w:sz w:val="28"/>
          <w:szCs w:val="28"/>
        </w:rPr>
        <w:t xml:space="preserve">Обучающиеся старшей школы  совместно с педагогами под руководством учителя английского языка Т.М.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Шайдуровой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 участвовали в инновационном проекте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«Проектирование образовательных результатов профильных направлений обучения в 10-11 классах» </w:t>
      </w:r>
      <w:r w:rsidRPr="00CF0A8F">
        <w:rPr>
          <w:rFonts w:ascii="Times New Roman" w:hAnsi="Times New Roman" w:cs="Times New Roman"/>
          <w:sz w:val="28"/>
          <w:szCs w:val="28"/>
        </w:rPr>
        <w:t xml:space="preserve"> заявленном как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апробационная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площадка на краевом уровне. Педагогами разработан пакет дидактических материалов, которые прошли апробацию в 10-11-х классах школы. Реализация проекта будет продолжена.</w:t>
      </w:r>
      <w:r w:rsidRPr="00CF0A8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Инновационная  деятельность  педагогического коллектива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.    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Инновационная деятельность педагога в современном образовании – важнейшая </w:t>
      </w:r>
      <w:r w:rsidRPr="00CF0A8F">
        <w:rPr>
          <w:rFonts w:ascii="Times New Roman" w:eastAsia="Calibri" w:hAnsi="Times New Roman" w:cs="Times New Roman"/>
          <w:sz w:val="28"/>
          <w:szCs w:val="28"/>
        </w:rPr>
        <w:lastRenderedPageBreak/>
        <w:t>составляющая образовательного процесса и  неотъемлемая часть процесса его профессионального совершенствования. Инновационная деятельность  расширила возможности для развития обучающихся и обогащения педагогов новыми образовательными технологиями, интересными профессиональными идеями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F0A8F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</w:p>
    <w:p w:rsidR="00A31F9E" w:rsidRPr="00CF0A8F" w:rsidRDefault="00A31F9E" w:rsidP="00A31F9E">
      <w:pPr>
        <w:spacing w:before="100" w:beforeAutospacing="1" w:after="100" w:afterAutospacing="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F0A8F">
        <w:rPr>
          <w:rFonts w:ascii="Times New Roman" w:eastAsia="Calibri" w:hAnsi="Times New Roman" w:cs="Times New Roman"/>
          <w:sz w:val="28"/>
          <w:szCs w:val="28"/>
        </w:rPr>
        <w:t>Современная система образования предоставляет учителю возможность выбрать среди множества инновационных методик «свою», по-новому взглянуть на собственный опыт работы.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Самое главное, мы делимся наработками друг с другом, с педагогами других предметов от школьного уровня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всероссийского.</w:t>
      </w:r>
    </w:p>
    <w:p w:rsidR="00A31F9E" w:rsidRPr="00CF0A8F" w:rsidRDefault="00A31F9E" w:rsidP="00A31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Так </w:t>
      </w:r>
      <w:r w:rsidRPr="0013493E">
        <w:rPr>
          <w:rFonts w:ascii="Times New Roman" w:eastAsia="Calibri" w:hAnsi="Times New Roman" w:cs="Times New Roman"/>
          <w:sz w:val="28"/>
          <w:szCs w:val="28"/>
        </w:rPr>
        <w:t xml:space="preserve">разработаны  модули по английскому языку в 10 классе (разработки </w:t>
      </w:r>
      <w:r>
        <w:rPr>
          <w:rFonts w:ascii="Times New Roman" w:eastAsia="Calibri" w:hAnsi="Times New Roman" w:cs="Times New Roman"/>
          <w:sz w:val="28"/>
          <w:szCs w:val="28"/>
        </w:rPr>
        <w:t>кр</w:t>
      </w:r>
      <w:r w:rsidR="009B0018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пноблочных модулей</w:t>
      </w:r>
      <w:r w:rsidRPr="0013493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системы оценивания, критериев) </w:t>
      </w:r>
      <w:proofErr w:type="spellStart"/>
      <w:r w:rsidRPr="00CF0A8F">
        <w:rPr>
          <w:rFonts w:ascii="Times New Roman" w:eastAsia="Calibri" w:hAnsi="Times New Roman" w:cs="Times New Roman"/>
          <w:sz w:val="28"/>
          <w:szCs w:val="28"/>
        </w:rPr>
        <w:t>Шайдуровой</w:t>
      </w:r>
      <w:proofErr w:type="spellEnd"/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Т.М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  В рамках краевого конкурса «Школы инновационных практик»    школа </w:t>
      </w:r>
      <w:proofErr w:type="gramStart"/>
      <w:r w:rsidRPr="00CF0A8F">
        <w:rPr>
          <w:rFonts w:ascii="Times New Roman" w:eastAsia="Calibri" w:hAnsi="Times New Roman" w:cs="Times New Roman"/>
          <w:sz w:val="28"/>
          <w:szCs w:val="28"/>
        </w:rPr>
        <w:t>заявилась</w:t>
      </w:r>
      <w:proofErr w:type="gramEnd"/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на участие в методическом проекте,  разработанном МАОУ «Гимназия №3» г. Перми,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«Открытый IT – марафон «Осваивай и делись!».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Этот же педагог </w:t>
      </w:r>
      <w:r w:rsidRPr="00CF0A8F">
        <w:rPr>
          <w:rFonts w:ascii="Times New Roman" w:eastAsia="Calibri" w:hAnsi="Times New Roman" w:cs="Times New Roman"/>
          <w:sz w:val="28"/>
          <w:szCs w:val="28"/>
        </w:rPr>
        <w:t>начала работу на образовательной  платформе «Я класс». Педагогом провед</w:t>
      </w:r>
      <w:r>
        <w:rPr>
          <w:rFonts w:ascii="Times New Roman" w:eastAsia="Calibri" w:hAnsi="Times New Roman" w:cs="Times New Roman"/>
          <w:sz w:val="28"/>
          <w:szCs w:val="28"/>
        </w:rPr>
        <w:t>ены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 обучающи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семинар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по использованию данн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ресурс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Еще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2 педагога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нашего МО </w:t>
      </w:r>
      <w:r w:rsidRPr="00CF0A8F">
        <w:rPr>
          <w:rFonts w:ascii="Times New Roman" w:eastAsia="Calibri" w:hAnsi="Times New Roman" w:cs="Times New Roman"/>
          <w:sz w:val="28"/>
          <w:szCs w:val="28"/>
        </w:rPr>
        <w:t>начали работу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освоению этих нововведений</w:t>
      </w:r>
      <w:r w:rsidRPr="00CF0A8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1F9E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F0A8F">
        <w:rPr>
          <w:rFonts w:ascii="Times New Roman" w:hAnsi="Times New Roman" w:cs="Times New Roman"/>
          <w:sz w:val="28"/>
          <w:szCs w:val="28"/>
        </w:rPr>
        <w:t xml:space="preserve">Педагоги с 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тьюторской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 xml:space="preserve"> позицией</w:t>
      </w:r>
      <w:r>
        <w:rPr>
          <w:rFonts w:ascii="Times New Roman" w:hAnsi="Times New Roman" w:cs="Times New Roman"/>
          <w:sz w:val="28"/>
          <w:szCs w:val="28"/>
        </w:rPr>
        <w:t xml:space="preserve"> (из 9 участников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тьюторского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сопровождения 5 учителей ИЯ) </w:t>
      </w:r>
      <w:r w:rsidRPr="00CF0A8F">
        <w:rPr>
          <w:rFonts w:ascii="Times New Roman" w:hAnsi="Times New Roman" w:cs="Times New Roman"/>
          <w:sz w:val="28"/>
          <w:szCs w:val="28"/>
        </w:rPr>
        <w:t xml:space="preserve"> продолжают осваивать технологии открытого образования: Картирование - </w:t>
      </w:r>
      <w:proofErr w:type="spellStart"/>
      <w:proofErr w:type="gramStart"/>
      <w:r w:rsidRPr="00CF0A8F">
        <w:rPr>
          <w:rFonts w:ascii="Times New Roman" w:hAnsi="Times New Roman" w:cs="Times New Roman"/>
          <w:sz w:val="28"/>
          <w:szCs w:val="28"/>
        </w:rPr>
        <w:t>интеллект-карты</w:t>
      </w:r>
      <w:proofErr w:type="spellEnd"/>
      <w:proofErr w:type="gramEnd"/>
      <w:r w:rsidRPr="00CF0A8F">
        <w:rPr>
          <w:rFonts w:ascii="Times New Roman" w:hAnsi="Times New Roman" w:cs="Times New Roman"/>
          <w:sz w:val="28"/>
          <w:szCs w:val="28"/>
        </w:rPr>
        <w:t>, ресурсные карты, образовательные карты; Технология публичного выступления «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Печа-куча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>»; Технология «</w:t>
      </w:r>
      <w:proofErr w:type="spellStart"/>
      <w:r w:rsidRPr="00CF0A8F">
        <w:rPr>
          <w:rFonts w:ascii="Times New Roman" w:hAnsi="Times New Roman" w:cs="Times New Roman"/>
          <w:sz w:val="28"/>
          <w:szCs w:val="28"/>
        </w:rPr>
        <w:t>Аристос-клубы</w:t>
      </w:r>
      <w:proofErr w:type="spellEnd"/>
      <w:r w:rsidRPr="00CF0A8F">
        <w:rPr>
          <w:rFonts w:ascii="Times New Roman" w:hAnsi="Times New Roman" w:cs="Times New Roman"/>
          <w:sz w:val="28"/>
          <w:szCs w:val="28"/>
        </w:rPr>
        <w:t>» и др.</w:t>
      </w:r>
    </w:p>
    <w:p w:rsidR="00A31F9E" w:rsidRPr="00CF0A8F" w:rsidRDefault="00A31F9E" w:rsidP="00A31F9E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CF0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рамках проекта «Педагогический аудит» данную форму диагностики профессионализма приняли в анализируемый период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 педагога нашего МО из 9</w:t>
      </w:r>
      <w:r w:rsidRPr="00CF0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педагогов.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Аудиторами было доверено быть  и учителям ИЯ Антипиной А.Р.,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Шайдуровой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Т.М. </w:t>
      </w:r>
      <w:r w:rsidRPr="00CF0A8F">
        <w:rPr>
          <w:rFonts w:ascii="Times New Roman" w:hAnsi="Times New Roman" w:cs="Times New Roman"/>
          <w:color w:val="000000" w:themeColor="text1"/>
          <w:sz w:val="28"/>
          <w:szCs w:val="28"/>
        </w:rPr>
        <w:t>По итогам посещённых уроков аудиторы сделали вывод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что </w:t>
      </w:r>
      <w:r w:rsidRPr="00CF0A8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все уроки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учителей иностранного языка Елисеевой Х.И.,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Радостевой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Л.Г.,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Гулак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Е.М. </w:t>
      </w:r>
      <w:r w:rsidRPr="00CF0A8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методически  построены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грамотно</w:t>
      </w:r>
      <w:r w:rsidRPr="00CF0A8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уроки  насыщенные, разнообразные.</w:t>
      </w:r>
    </w:p>
    <w:p w:rsidR="00A31F9E" w:rsidRDefault="00A31F9E" w:rsidP="00A31F9E">
      <w:pPr>
        <w:shd w:val="clear" w:color="auto" w:fill="FFFFFF"/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F0A8F">
        <w:rPr>
          <w:rFonts w:ascii="Times New Roman" w:hAnsi="Times New Roman" w:cs="Times New Roman"/>
          <w:sz w:val="28"/>
          <w:szCs w:val="28"/>
        </w:rPr>
        <w:t xml:space="preserve">     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Как итог методической работы учителей иностранных языков отмечается  успех от реализации средств – это профессиональный рост педагогов, подтверждением чему служит высокая оценка деятельности учителей нашей школы на муниципальном семинаре заместителей директоров школ и учителей-коллег района. Каждый учитель продемонстрировал свои достижения и успехи детей. Открытые уроки Обориной И.Н., внеклассное </w:t>
      </w:r>
      <w:r w:rsidRPr="00CF0A8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занятие </w:t>
      </w:r>
      <w:proofErr w:type="spellStart"/>
      <w:r w:rsidRPr="00CF0A8F">
        <w:rPr>
          <w:rFonts w:ascii="Times New Roman" w:eastAsia="Calibri" w:hAnsi="Times New Roman" w:cs="Times New Roman"/>
          <w:sz w:val="28"/>
          <w:szCs w:val="28"/>
        </w:rPr>
        <w:t>Гулак</w:t>
      </w:r>
      <w:proofErr w:type="spellEnd"/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Е.М.  получили </w:t>
      </w:r>
      <w:r>
        <w:rPr>
          <w:rFonts w:ascii="Times New Roman" w:eastAsia="Calibri" w:hAnsi="Times New Roman" w:cs="Times New Roman"/>
          <w:sz w:val="28"/>
          <w:szCs w:val="28"/>
        </w:rPr>
        <w:t>наивысшую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оценку коллег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итогам рефлексивной таблицы оценивания урока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A31F9E" w:rsidRPr="00CF0A8F" w:rsidRDefault="00A31F9E" w:rsidP="00A31F9E">
      <w:pPr>
        <w:shd w:val="clear" w:color="auto" w:fill="FFFFFF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F0A8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видно из таблицы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презентацию)</w:t>
      </w:r>
      <w:r w:rsidRPr="00CF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педагоги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ШМО учителей ИЯ </w:t>
      </w:r>
      <w:r w:rsidRPr="00CF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ляют ежегодно </w:t>
      </w:r>
      <w:r w:rsidRPr="00CF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опыт деятельности на всех уровнях и в различных формах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Высоко ценят деятельность наших педагогов в региональной Ассоциации учителей иностранного языка «Содружество» (отзыв заместителя председателя Ассоциации – подтверждение этому).</w:t>
      </w:r>
    </w:p>
    <w:p w:rsidR="00A31F9E" w:rsidRDefault="00A31F9E" w:rsidP="00A31F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F0A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F0A8F">
        <w:rPr>
          <w:rFonts w:ascii="Times New Roman" w:eastAsia="Calibri" w:hAnsi="Times New Roman" w:cs="Times New Roman"/>
          <w:sz w:val="28"/>
          <w:szCs w:val="28"/>
        </w:rPr>
        <w:t>Участие в профессиональных конкурсах школьного, муниципального, краевого уровней  даёт педагогам не только внешнее признание, но и внутреннюю мотивацию к дальнейшему совершенствованию профессиональной деятельности в целом и урока в частности.</w:t>
      </w:r>
      <w:r w:rsidRPr="00CF0A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31F9E" w:rsidRDefault="00A31F9E" w:rsidP="00A31F9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F0A8F">
        <w:rPr>
          <w:rFonts w:ascii="Times New Roman" w:eastAsia="Calibri" w:hAnsi="Times New Roman" w:cs="Times New Roman"/>
          <w:sz w:val="28"/>
          <w:szCs w:val="28"/>
        </w:rPr>
        <w:t>В положительной динамике участвуют педагоги школы в предметных олимпиадах НИУ ВШЭ «Профи-край».</w:t>
      </w:r>
    </w:p>
    <w:p w:rsidR="00A31F9E" w:rsidRPr="00CF0A8F" w:rsidRDefault="00A31F9E" w:rsidP="00A31F9E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Одним их основных условий успешного введения новых стандартов НОО </w:t>
      </w:r>
      <w:proofErr w:type="gramStart"/>
      <w:r w:rsidRPr="00CF0A8F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Министерством образования и науки РФ определено повышение квалификации по проблемам ФГОС. </w:t>
      </w:r>
      <w:r>
        <w:rPr>
          <w:rFonts w:ascii="Times New Roman" w:eastAsia="Calibri" w:hAnsi="Times New Roman" w:cs="Times New Roman"/>
          <w:sz w:val="28"/>
          <w:szCs w:val="28"/>
        </w:rPr>
        <w:t>МО школы</w:t>
      </w:r>
      <w:r w:rsidRPr="00CF0A8F">
        <w:rPr>
          <w:rFonts w:ascii="Times New Roman" w:eastAsia="Calibri" w:hAnsi="Times New Roman" w:cs="Times New Roman"/>
          <w:sz w:val="28"/>
          <w:szCs w:val="28"/>
        </w:rPr>
        <w:t xml:space="preserve"> целенаправленно работает в этом направлении.</w:t>
      </w:r>
    </w:p>
    <w:p w:rsidR="00A31F9E" w:rsidRDefault="00A31F9E" w:rsidP="00A31F9E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Мы активно вовлекаем учащихся в конкурсное движение. Ежегодно привозим призовые места с конкурсов презентаций,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фотоновелл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страноведческой олимпиады, эссе, тестирований и т.п., которые проводятся  региональной Ассоциацией «Содружество».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Чеширский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кот», «Го Вест», иностранной песни, чемпионаты и  многие другие конкурсы привлекают внимание учащихся и педагогов.</w:t>
      </w:r>
    </w:p>
    <w:p w:rsidR="00A31F9E" w:rsidRDefault="00A31F9E" w:rsidP="00A31F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Стараемся делать </w:t>
      </w:r>
      <w:r w:rsidRPr="00CF0A8F">
        <w:rPr>
          <w:rFonts w:ascii="Times New Roman" w:hAnsi="Times New Roman" w:cs="Times New Roman"/>
          <w:sz w:val="28"/>
          <w:szCs w:val="28"/>
        </w:rPr>
        <w:t>интересными события предметной недели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0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65E" w:rsidRDefault="00A31F9E" w:rsidP="00A31F9E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Активное включение учителей  в педагогический поиск, творчество; участие членов МО в проектах, конкурсах, семинарах, конференциях; развитие современного стиля педагогического мышления; привлечение дополнительных ресурсов приводят в совокупности не только к количественным, но и качественным показателям достижения результатов. Итоговая и промежуточная аттестация обучающихся в прошлом учебном году: успеваемость – 100% английский язык, 97% - немецкий язык; качество -75% англ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зык, 57 % -немецкий язык, средний тестовый балл ЕГЭ, ОГЭ-72Б.     В конце учебного года каждый педагог пишет анализ работы, выявляет «сильные и  слабые стороны» деятельности, проблемы и пути решения. Обсуждаем на заседании ШМО, таким образом, появляется «поле» совместной работы на следующий год. </w:t>
      </w:r>
    </w:p>
    <w:sectPr w:rsidR="0065565E" w:rsidSect="00450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A31F9E"/>
    <w:rsid w:val="000558D0"/>
    <w:rsid w:val="001A3221"/>
    <w:rsid w:val="002B4882"/>
    <w:rsid w:val="00355097"/>
    <w:rsid w:val="0065565E"/>
    <w:rsid w:val="009B0018"/>
    <w:rsid w:val="00A31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2" type="connector" idref="#Прямая со стрелкой 20"/>
        <o:r id="V:Rule13" type="connector" idref="#Прямая со стрелкой 19"/>
        <o:r id="V:Rule14" type="connector" idref="#Прямая со стрелкой 17"/>
        <o:r id="V:Rule15" type="connector" idref="#Прямая со стрелкой 18"/>
        <o:r id="V:Rule16" type="connector" idref="#Прямая со стрелкой 16"/>
        <o:r id="V:Rule17" type="connector" idref="#Прямая со стрелкой 12"/>
        <o:r id="V:Rule18" type="connector" idref="#Прямая со стрелкой 11"/>
        <o:r id="V:Rule19" type="connector" idref="#Прямая со стрелкой 8"/>
        <o:r id="V:Rule20" type="connector" idref="#Прямая со стрелкой 7"/>
        <o:r id="V:Rule21" type="connector" idref="#Прямая со стрелкой 4"/>
        <o:r id="V:Rule2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1F9E"/>
    <w:pPr>
      <w:spacing w:after="0" w:line="240" w:lineRule="auto"/>
    </w:pPr>
  </w:style>
  <w:style w:type="paragraph" w:styleId="2">
    <w:name w:val="Body Text 2"/>
    <w:basedOn w:val="a"/>
    <w:link w:val="20"/>
    <w:rsid w:val="00A31F9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A31F9E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1543</Words>
  <Characters>8798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2018-10-28T09:29:00Z</dcterms:created>
  <dcterms:modified xsi:type="dcterms:W3CDTF">2018-10-28T15:02:00Z</dcterms:modified>
</cp:coreProperties>
</file>